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0"/>
        <w:jc w:val="center"/>
        <w:rPr>
          <w:rFonts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bookmarkStart w:id="0" w:name="_GoBack"/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</w:rPr>
        <w:t>关于规范学生礼仪服和志愿者服装借用审批的通知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0"/>
        <w:rPr>
          <w:rFonts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各学院：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为进一步加强学生礼仪服装及大海大志愿者服装管理，方便学校各部门及学院使用，规范学生礼仪服及大海大志愿者服装借用审批流程，现将相关通知如下：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一、借用物品名称：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1.青花瓷礼仪服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2.红色长袖礼仪服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3.蓝色学生T恤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4.白色学生T恤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二、借用流程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1.各部门或学院到学生工作处网站下载《大连海洋大学学生工作处礼仪服和志愿者服装借用审批表》，并填写认真填写借用物品内容、数量及申请原因；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2.由各单位负责人或学院辅导员签字，并加盖印章；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3.将填写完毕的审批表交至学生工作处104室，并取走相应借用物品；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645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4.借用物品归还后，在学生处留存审批表中归还签字备案。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0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0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学生工作处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2017年6月22日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D0BC1"/>
    <w:rsid w:val="366D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2021-03-23T06:25:00Z</dcterms:created>
  <dc:creator>王庆丰</dc:creator>
  <cp:lastModifiedBy>王庆丰</cp:lastModifiedBy>
  <dcterms:modified xsi:type="dcterms:W3CDTF">2021-03-23T06:27:06Z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9676F26C81EB44F689AAB4F1FB9E9276</vt:lpwstr>
  </property>
</Properties>
</file>